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5E" w:rsidRDefault="00C13038">
      <w:pPr>
        <w:rPr>
          <w:rFonts w:hint="eastAsia"/>
          <w:color w:val="333333"/>
        </w:rPr>
      </w:pPr>
      <w:r>
        <w:rPr>
          <w:color w:val="333333"/>
        </w:rPr>
        <w:t>国际船级社协会（</w:t>
      </w:r>
      <w:r>
        <w:rPr>
          <w:color w:val="333333"/>
        </w:rPr>
        <w:t>International Association of Classification Societies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" name="Picture 1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IACS</w:t>
      </w:r>
      <w:r>
        <w:rPr>
          <w:color w:val="333333"/>
        </w:rPr>
        <w:t>）</w:t>
      </w:r>
      <w:r>
        <w:rPr>
          <w:color w:val="333333"/>
        </w:rPr>
        <w:br/>
      </w:r>
      <w:r>
        <w:rPr>
          <w:noProof/>
          <w:color w:val="333333"/>
        </w:rPr>
        <w:drawing>
          <wp:inline distT="0" distB="0" distL="0" distR="0">
            <wp:extent cx="619125" cy="295275"/>
            <wp:effectExtent l="19050" t="0" r="9525" b="0"/>
            <wp:docPr id="2" name="selectsearch-icon" descr="搜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search-icon" descr="搜索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IACS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3" name="Picture 3" descr="http://zhidao.baidu.com/api/getdecpic?picenc=4caf7368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hidao.baidu.com/api/getdecpic?picenc=4caf736869de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4" name="Picture 4" descr="http://zhidao.baidu.com/api/getdecpic?picenc=4caf7a61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hidao.baidu.com/api/getdecpic?picenc=4caf7a6169de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1968</w:t>
      </w:r>
      <w:r>
        <w:rPr>
          <w:color w:val="333333"/>
        </w:rPr>
        <w:t>年奥斯陆举行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5" name="Picture 5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主要船级社讨论会上正式成立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6" name="Picture 6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7" name="Picture 7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IACS</w:t>
      </w:r>
      <w:r>
        <w:rPr>
          <w:color w:val="333333"/>
        </w:rPr>
        <w:t>成立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8" name="Picture 8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目标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9" name="Picture 9" descr="http://zhidao.baidu.com/api/getdecpic?picenc=4caf7368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hidao.baidu.com/api/getdecpic?picenc=4caf736869de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促进海上安全标准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0" name="Picture 10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提高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1" name="Picture 11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与有关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2" name="Picture 12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国际组织和海事组织进行合作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3" name="Picture 13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与世界海运业保持紧密合作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4" name="Picture 14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目前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5" name="Picture 15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IACS</w:t>
      </w:r>
      <w:r w:rsidRPr="00C13038">
        <w:rPr>
          <w:color w:val="FF0000"/>
        </w:rPr>
        <w:t>共有美国船舶检验局（</w:t>
      </w:r>
      <w:r w:rsidRPr="00C13038">
        <w:rPr>
          <w:color w:val="FF0000"/>
        </w:rPr>
        <w:t>ABS</w:t>
      </w:r>
      <w:r w:rsidRPr="00C13038">
        <w:rPr>
          <w:color w:val="FF0000"/>
        </w:rPr>
        <w:t>）</w:t>
      </w:r>
      <w:r w:rsidRPr="00C13038">
        <w:rPr>
          <w:noProof/>
          <w:color w:val="FF0000"/>
        </w:rPr>
        <w:drawing>
          <wp:inline distT="0" distB="0" distL="0" distR="0">
            <wp:extent cx="133350" cy="209550"/>
            <wp:effectExtent l="19050" t="0" r="0" b="0"/>
            <wp:docPr id="16" name="Picture 16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38">
        <w:rPr>
          <w:color w:val="FF0000"/>
        </w:rPr>
        <w:t>法国船级社（</w:t>
      </w:r>
      <w:r w:rsidRPr="00C13038">
        <w:rPr>
          <w:color w:val="FF0000"/>
        </w:rPr>
        <w:t>BV</w:t>
      </w:r>
      <w:r w:rsidRPr="00C13038">
        <w:rPr>
          <w:color w:val="FF0000"/>
        </w:rPr>
        <w:t>）</w:t>
      </w:r>
      <w:r w:rsidRPr="00C13038">
        <w:rPr>
          <w:noProof/>
          <w:color w:val="FF0000"/>
        </w:rPr>
        <w:drawing>
          <wp:inline distT="0" distB="0" distL="0" distR="0">
            <wp:extent cx="133350" cy="209550"/>
            <wp:effectExtent l="19050" t="0" r="0" b="0"/>
            <wp:docPr id="17" name="Picture 17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38">
        <w:rPr>
          <w:color w:val="FF0000"/>
        </w:rPr>
        <w:t>挪威船级社（</w:t>
      </w:r>
      <w:r w:rsidRPr="00C13038">
        <w:rPr>
          <w:color w:val="FF0000"/>
        </w:rPr>
        <w:t>DNV</w:t>
      </w:r>
      <w:r w:rsidRPr="00C13038">
        <w:rPr>
          <w:color w:val="FF0000"/>
        </w:rPr>
        <w:t>）</w:t>
      </w:r>
      <w:r w:rsidRPr="00C13038">
        <w:rPr>
          <w:noProof/>
          <w:color w:val="FF0000"/>
        </w:rPr>
        <w:drawing>
          <wp:inline distT="0" distB="0" distL="0" distR="0">
            <wp:extent cx="133350" cy="209550"/>
            <wp:effectExtent l="19050" t="0" r="0" b="0"/>
            <wp:docPr id="18" name="Picture 18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38">
        <w:rPr>
          <w:color w:val="FF0000"/>
        </w:rPr>
        <w:t>韩国船级社（</w:t>
      </w:r>
      <w:r w:rsidRPr="00C13038">
        <w:rPr>
          <w:color w:val="FF0000"/>
        </w:rPr>
        <w:t>KR</w:t>
      </w:r>
      <w:r w:rsidRPr="00C13038">
        <w:rPr>
          <w:color w:val="FF0000"/>
        </w:rPr>
        <w:t>）</w:t>
      </w:r>
      <w:r w:rsidRPr="00C13038">
        <w:rPr>
          <w:noProof/>
          <w:color w:val="FF0000"/>
        </w:rPr>
        <w:drawing>
          <wp:inline distT="0" distB="0" distL="0" distR="0">
            <wp:extent cx="133350" cy="209550"/>
            <wp:effectExtent l="19050" t="0" r="0" b="0"/>
            <wp:docPr id="19" name="Picture 19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38">
        <w:rPr>
          <w:color w:val="FF0000"/>
        </w:rPr>
        <w:t>英国劳氏船级社（</w:t>
      </w:r>
      <w:r w:rsidRPr="00C13038">
        <w:rPr>
          <w:color w:val="FF0000"/>
        </w:rPr>
        <w:t>LR</w:t>
      </w:r>
      <w:r w:rsidRPr="00C13038">
        <w:rPr>
          <w:color w:val="FF0000"/>
        </w:rPr>
        <w:t>）</w:t>
      </w:r>
      <w:r w:rsidRPr="00C13038">
        <w:rPr>
          <w:noProof/>
          <w:color w:val="FF0000"/>
        </w:rPr>
        <w:drawing>
          <wp:inline distT="0" distB="0" distL="0" distR="0">
            <wp:extent cx="133350" cy="209550"/>
            <wp:effectExtent l="19050" t="0" r="0" b="0"/>
            <wp:docPr id="20" name="Picture 20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38">
        <w:rPr>
          <w:color w:val="FF0000"/>
        </w:rPr>
        <w:t>德国劳氏船级社（</w:t>
      </w:r>
      <w:r w:rsidRPr="00C13038">
        <w:rPr>
          <w:color w:val="FF0000"/>
        </w:rPr>
        <w:t>GR</w:t>
      </w:r>
      <w:r w:rsidRPr="00C13038">
        <w:rPr>
          <w:color w:val="FF0000"/>
        </w:rPr>
        <w:t>）</w:t>
      </w:r>
      <w:r w:rsidRPr="00C13038">
        <w:rPr>
          <w:noProof/>
          <w:color w:val="FF0000"/>
        </w:rPr>
        <w:drawing>
          <wp:inline distT="0" distB="0" distL="0" distR="0">
            <wp:extent cx="133350" cy="209550"/>
            <wp:effectExtent l="19050" t="0" r="0" b="0"/>
            <wp:docPr id="21" name="Picture 21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38">
        <w:rPr>
          <w:color w:val="FF0000"/>
        </w:rPr>
        <w:t>日本海事协会（</w:t>
      </w:r>
      <w:r w:rsidRPr="00C13038">
        <w:rPr>
          <w:color w:val="FF0000"/>
        </w:rPr>
        <w:t>NK</w:t>
      </w:r>
      <w:r w:rsidRPr="00C13038">
        <w:rPr>
          <w:color w:val="FF0000"/>
        </w:rPr>
        <w:t>）</w:t>
      </w:r>
      <w:r w:rsidRPr="00C13038">
        <w:rPr>
          <w:noProof/>
          <w:color w:val="FF0000"/>
        </w:rPr>
        <w:drawing>
          <wp:inline distT="0" distB="0" distL="0" distR="0">
            <wp:extent cx="133350" cy="209550"/>
            <wp:effectExtent l="19050" t="0" r="0" b="0"/>
            <wp:docPr id="22" name="Picture 22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38">
        <w:rPr>
          <w:color w:val="FF0000"/>
        </w:rPr>
        <w:t>波兰船舶登记局（</w:t>
      </w:r>
      <w:r w:rsidRPr="00C13038">
        <w:rPr>
          <w:color w:val="FF0000"/>
        </w:rPr>
        <w:t>PRS</w:t>
      </w:r>
      <w:r w:rsidRPr="00C13038">
        <w:rPr>
          <w:color w:val="FF0000"/>
        </w:rPr>
        <w:t>）</w:t>
      </w:r>
      <w:r w:rsidRPr="00C13038">
        <w:rPr>
          <w:noProof/>
          <w:color w:val="FF0000"/>
        </w:rPr>
        <w:drawing>
          <wp:inline distT="0" distB="0" distL="0" distR="0">
            <wp:extent cx="133350" cy="209550"/>
            <wp:effectExtent l="19050" t="0" r="0" b="0"/>
            <wp:docPr id="23" name="Picture 23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38">
        <w:rPr>
          <w:color w:val="FF0000"/>
        </w:rPr>
        <w:t>意大利船级社（</w:t>
      </w:r>
      <w:r w:rsidRPr="00C13038">
        <w:rPr>
          <w:color w:val="FF0000"/>
        </w:rPr>
        <w:t>RINA</w:t>
      </w:r>
      <w:r w:rsidRPr="00C13038">
        <w:rPr>
          <w:color w:val="FF0000"/>
        </w:rPr>
        <w:t>）等</w:t>
      </w:r>
      <w:r w:rsidRPr="00C13038">
        <w:rPr>
          <w:color w:val="FF0000"/>
        </w:rPr>
        <w:t>11</w:t>
      </w:r>
      <w:r w:rsidRPr="00C13038">
        <w:rPr>
          <w:noProof/>
          <w:color w:val="FF0000"/>
        </w:rPr>
        <w:drawing>
          <wp:inline distT="0" distB="0" distL="0" distR="0">
            <wp:extent cx="133350" cy="209550"/>
            <wp:effectExtent l="0" t="0" r="0" b="0"/>
            <wp:docPr id="24" name="Picture 24" descr="http://zhidao.baidu.com/api/getdecpic?picenc=4caf67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hidao.baidu.com/api/getdecpic?picenc=4caf6765de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38">
        <w:rPr>
          <w:color w:val="FF0000"/>
        </w:rPr>
        <w:t>正式成员和</w:t>
      </w:r>
      <w:r w:rsidRPr="00C13038">
        <w:rPr>
          <w:color w:val="FF0000"/>
        </w:rPr>
        <w:t>2</w:t>
      </w:r>
      <w:r w:rsidRPr="00C13038">
        <w:rPr>
          <w:noProof/>
          <w:color w:val="FF0000"/>
        </w:rPr>
        <w:drawing>
          <wp:inline distT="0" distB="0" distL="0" distR="0">
            <wp:extent cx="133350" cy="209550"/>
            <wp:effectExtent l="0" t="0" r="0" b="0"/>
            <wp:docPr id="25" name="Picture 25" descr="http://zhidao.baidu.com/api/getdecpic?picenc=4caf67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hidao.baidu.com/api/getdecpic?picenc=4caf6765de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38">
        <w:rPr>
          <w:color w:val="FF0000"/>
        </w:rPr>
        <w:t>准会员</w:t>
      </w:r>
      <w:r w:rsidRPr="00C13038">
        <w:rPr>
          <w:noProof/>
          <w:color w:val="FF0000"/>
        </w:rPr>
        <w:drawing>
          <wp:inline distT="0" distB="0" distL="0" distR="0">
            <wp:extent cx="133350" cy="209550"/>
            <wp:effectExtent l="19050" t="0" r="0" b="0"/>
            <wp:docPr id="26" name="Picture 26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38">
        <w:rPr>
          <w:noProof/>
          <w:color w:val="FF0000"/>
        </w:rPr>
        <w:drawing>
          <wp:inline distT="0" distB="0" distL="0" distR="0">
            <wp:extent cx="133350" cy="209550"/>
            <wp:effectExtent l="0" t="0" r="0" b="0"/>
            <wp:docPr id="27" name="Picture 27" descr="http://zhidao.baidu.com/api/getdecpic?picenc=4caf7a686f6e67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hidao.baidu.com/api/getdecpic?picenc=4caf7a686f6e67de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38">
        <w:rPr>
          <w:color w:val="FF0000"/>
        </w:rPr>
        <w:t>国船级社（</w:t>
      </w:r>
      <w:r w:rsidRPr="00C13038">
        <w:rPr>
          <w:color w:val="FF0000"/>
        </w:rPr>
        <w:t>CCS</w:t>
      </w:r>
      <w:r w:rsidRPr="00C13038">
        <w:rPr>
          <w:color w:val="FF0000"/>
        </w:rPr>
        <w:t>）于</w:t>
      </w:r>
      <w:r w:rsidRPr="00C13038">
        <w:rPr>
          <w:color w:val="FF0000"/>
        </w:rPr>
        <w:t>1988</w:t>
      </w:r>
      <w:r w:rsidRPr="00C13038">
        <w:rPr>
          <w:color w:val="FF0000"/>
        </w:rPr>
        <w:t>年加入</w:t>
      </w:r>
      <w:r w:rsidRPr="00C13038">
        <w:rPr>
          <w:color w:val="FF0000"/>
        </w:rPr>
        <w:t>IACS</w:t>
      </w:r>
      <w:r w:rsidRPr="00C13038">
        <w:rPr>
          <w:noProof/>
          <w:color w:val="FF0000"/>
        </w:rPr>
        <w:drawing>
          <wp:inline distT="0" distB="0" distL="0" distR="0">
            <wp:extent cx="133350" cy="209550"/>
            <wp:effectExtent l="19050" t="0" r="0" b="0"/>
            <wp:docPr id="28" name="Picture 28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38">
        <w:rPr>
          <w:color w:val="333333"/>
        </w:rPr>
        <w:br/>
      </w:r>
      <w:r>
        <w:rPr>
          <w:color w:val="333333"/>
        </w:rPr>
        <w:t xml:space="preserve">       IACS</w:t>
      </w:r>
      <w:r>
        <w:rPr>
          <w:color w:val="333333"/>
        </w:rPr>
        <w:t>由理事会领导和制定总政策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29" name="Picture 29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理事会设立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30" name="Picture 30" descr="http://zhidao.baidu.com/api/getdecpic?picenc=4caf79693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hidao.baidu.com/api/getdecpic?picenc=4caf796931de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些工作组去执行协会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31" name="Picture 31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具体任务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32" name="Picture 32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IACS</w:t>
      </w:r>
      <w:r>
        <w:rPr>
          <w:color w:val="333333"/>
        </w:rPr>
        <w:t>设有下列工作组：集装箱、发动机、防火、液化气船和化学品船、内河船舶、海上防污染、材料和焊接、系泊和锚泊、船舶强度、稳性和载重线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33" name="Picture 33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各工作组完成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34" name="Picture 34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项目有：拟定各会员之间统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35" name="Picture 35" descr="http://zhidao.baidu.com/api/getdecpic?picenc=4caf79693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hidao.baidu.com/api/getdecpic?picenc=4caf796931de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规则和要求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36" name="Picture 36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草案；起草对</w:t>
      </w:r>
      <w:r>
        <w:rPr>
          <w:color w:val="333333"/>
        </w:rPr>
        <w:t>IMO</w:t>
      </w:r>
      <w:r>
        <w:rPr>
          <w:color w:val="333333"/>
        </w:rPr>
        <w:t>要求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37" name="Picture 37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答复；对</w:t>
      </w:r>
      <w:r>
        <w:rPr>
          <w:color w:val="333333"/>
        </w:rPr>
        <w:t>IMO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38" name="Picture 38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标准作统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39" name="Picture 39" descr="http://zhidao.baidu.com/api/getdecpic?picenc=4caf79693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hidao.baidu.com/api/getdecpic?picenc=4caf796931de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40" name="Picture 40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解释；监控与本专业有关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41" name="Picture 41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工作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42" name="Picture 42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IACS</w:t>
      </w:r>
      <w:r>
        <w:rPr>
          <w:color w:val="333333"/>
        </w:rPr>
        <w:t>共有</w:t>
      </w:r>
      <w:r>
        <w:rPr>
          <w:color w:val="333333"/>
        </w:rPr>
        <w:t>5000</w:t>
      </w:r>
      <w:r>
        <w:rPr>
          <w:color w:val="333333"/>
        </w:rPr>
        <w:t>多名技术精湛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43" name="Picture 43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检验人员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44" name="Picture 44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世界上</w:t>
      </w:r>
      <w:r>
        <w:rPr>
          <w:color w:val="333333"/>
        </w:rPr>
        <w:t>92%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45" name="Picture 45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商船由</w:t>
      </w:r>
      <w:r>
        <w:rPr>
          <w:color w:val="333333"/>
        </w:rPr>
        <w:t>IACS</w:t>
      </w:r>
      <w:r>
        <w:rPr>
          <w:color w:val="333333"/>
        </w:rPr>
        <w:t>去定级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46" name="Picture 46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47" name="Picture 47" descr="http://zhidao.baidu.com/api/getdecpic?picenc=4caf74615f6d616c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hidao.baidu.com/api/getdecpic?picenc=4caf74615f6d616c65dec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们除了本职工作外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48" name="Picture 48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还受政府委托去处理多种多样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49" name="Picture 49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事务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50" name="Picture 50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IACS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51" name="Picture 51" descr="http://zhidao.baidu.com/api/getdecpic?picenc=4caf7a61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hidao.baidu.com/api/getdecpic?picenc=4caf7a6169de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发展船舶技术规则方面起着重要作用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52" name="Picture 52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br/>
        <w:t xml:space="preserve">       IACS</w:t>
      </w:r>
      <w:r>
        <w:rPr>
          <w:color w:val="333333"/>
        </w:rPr>
        <w:t>理事会认识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53" name="Picture 53" descr="http://zhidao.baidu.com/api/getdecpic?picenc=4caf64616f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zhidao.baidu.com/api/getdecpic?picenc=4caf64616fdec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该协会与</w:t>
      </w:r>
      <w:r>
        <w:rPr>
          <w:color w:val="333333"/>
        </w:rPr>
        <w:t>IMO</w:t>
      </w:r>
      <w:r>
        <w:rPr>
          <w:color w:val="333333"/>
        </w:rPr>
        <w:t>之间相互关系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54" name="Picture 54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重要性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55" name="Picture 55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56" name="Picture 56" descr="http://zhidao.baidu.com/api/getdecpic?picenc=4caf7a61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zhidao.baidu.com/api/getdecpic?picenc=4caf7a6169de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伦敦设有</w:t>
      </w:r>
      <w:r>
        <w:rPr>
          <w:color w:val="333333"/>
        </w:rPr>
        <w:t>1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0" t="0" r="0" b="0"/>
            <wp:docPr id="57" name="Picture 57" descr="http://zhidao.baidu.com/api/getdecpic?picenc=4caf67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zhidao.baidu.com/api/getdecpic?picenc=4caf6765de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办事处与</w:t>
      </w:r>
      <w:r>
        <w:rPr>
          <w:color w:val="333333"/>
        </w:rPr>
        <w:t>IMO</w:t>
      </w:r>
      <w:r>
        <w:rPr>
          <w:color w:val="333333"/>
        </w:rPr>
        <w:t>保持联系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58" name="Picture 58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还与对海运有兴趣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59" name="Picture 59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其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60" name="Picture 60" descr="http://zhidao.baidu.com/api/getdecpic?picenc=4caf74615f6974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zhidao.baidu.com/api/getdecpic?picenc=4caf74615f6974dec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组织保持接触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61" name="Picture 61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联系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62" name="Picture 62" descr="http://zhidao.baidu.com/api/getdecpic?picenc=4caf7a75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zhidao.baidu.com/api/getdecpic?picenc=4caf7a7569dec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紧密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63" name="Picture 63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64" name="Picture 64" descr="http://zhidao.baidu.com/api/getdecpic?picenc=4caf7368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zhidao.baidu.com/api/getdecpic?picenc=4caf736869de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国际标准化组织和国际海上保险集团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65" name="Picture 65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同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66" name="Picture 66" descr="http://zhidao.baidu.com/api/getdecpic?picenc=4caf74615f6d616c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zhidao.baidu.com/api/getdecpic?picenc=4caf74615f6d616c65dec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们交换情报和意见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67" name="Picture 67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68" name="Picture 68" descr="http://zhidao.baidu.com/api/getdecpic?picenc=4caf796933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zhidao.baidu.com/api/getdecpic?picenc=4caf796933dec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便提供更好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69" name="Picture 69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服务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70" name="Picture 70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IACS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71" name="Picture 71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目标之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72" name="Picture 72" descr="http://zhidao.baidu.com/api/getdecpic?picenc=4caf79693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zhidao.baidu.com/api/getdecpic?picenc=4caf796931de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73" name="Picture 73" descr="http://zhidao.baidu.com/api/getdecpic?picenc=4caf7368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zhidao.baidu.com/api/getdecpic?picenc=4caf736869de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要求把会员之间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74" name="Picture 74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0" t="0" r="0" b="0"/>
            <wp:docPr id="75" name="Picture 75" descr="http://zhidao.baidu.com/api/getdecpic?picenc=4caf67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zhidao.baidu.com/api/getdecpic?picenc=4caf6765de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种规则统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76" name="Picture 76" descr="http://zhidao.baidu.com/api/getdecpic?picenc=4caf79693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zhidao.baidu.com/api/getdecpic?picenc=4caf796931de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起来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77" name="Picture 77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78" name="Picture 78" descr="http://zhidao.baidu.com/api/getdecpic?picenc=4caf64616f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zhidao.baidu.com/api/getdecpic?picenc=4caf64616fdec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目前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79" name="Picture 79" descr="http://zhidao.baidu.com/api/getdecpic?picenc=4caf7765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zhidao.baidu.com/api/getdecpic?picenc=4caf776569dec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止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80" name="Picture 80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理事会已通过了</w:t>
      </w:r>
      <w:r>
        <w:rPr>
          <w:color w:val="333333"/>
        </w:rPr>
        <w:t>150</w:t>
      </w:r>
      <w:r>
        <w:rPr>
          <w:color w:val="333333"/>
        </w:rPr>
        <w:t>条要求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81" name="Picture 81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90%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82" name="Picture 82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统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83" name="Picture 83" descr="http://zhidao.baidu.com/api/getdecpic?picenc=4caf79693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zhidao.baidu.com/api/getdecpic?picenc=4caf796931de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要求都得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84" name="Picture 84" descr="http://zhidao.baidu.com/api/getdecpic?picenc=4caf64616f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zhidao.baidu.com/api/getdecpic?picenc=4caf64616fdec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成员单位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85" name="Picture 85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贯彻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86" name="Picture 86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br/>
        <w:t xml:space="preserve">       IACS</w:t>
      </w:r>
      <w:r>
        <w:rPr>
          <w:color w:val="333333"/>
        </w:rPr>
        <w:t>除了提出统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87" name="Picture 87" descr="http://zhidao.baidu.com/api/getdecpic?picenc=4caf79693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zhidao.baidu.com/api/getdecpic?picenc=4caf796931de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要求外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88" name="Picture 88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还公布有关船舶安全营运和维修准则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89" name="Picture 89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其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0" t="0" r="0" b="0"/>
            <wp:docPr id="90" name="Picture 90" descr="http://zhidao.baidu.com/api/getdecpic?picenc=4caf7a686f6e67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zhidao.baidu.com/api/getdecpic?picenc=4caf7a686f6e67de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包括舱口盖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91" name="Picture 91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保养和检验、消防、船舶单点系泊设备标准等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92" name="Picture 92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IACS</w:t>
      </w:r>
      <w:r>
        <w:rPr>
          <w:color w:val="333333"/>
        </w:rPr>
        <w:t>利用成员们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93" name="Picture 93" descr="http://zhidao.baidu.com/api/getdecpic?picenc=4caf7a61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zhidao.baidu.com/api/getdecpic?picenc=4caf7a6169de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海上安全、防污染、船舶营运等方面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94" name="Picture 94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丰富经验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95" name="Picture 95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96" name="Picture 96" descr="http://zhidao.baidu.com/api/getdecpic?picenc=4caf7a61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zhidao.baidu.com/api/getdecpic?picenc=4caf7a6169de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向船东和经营者提供准则上起着重要作用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97" name="Picture 97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IACS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98" name="Picture 98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成员通过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99" name="Picture 99" descr="http://zhidao.baidu.com/api/getdecpic?picenc=4caf74615f6974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zhidao.baidu.com/api/getdecpic?picenc=4caf74615f6974dec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们设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00" name="Picture 100" descr="http://zhidao.baidu.com/api/getdecpic?picenc=4caf7a61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zhidao.baidu.com/api/getdecpic?picenc=4caf7a6169de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全球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01" name="Picture 101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检验机构网点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02" name="Picture 102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对航运界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03" name="Picture 103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情况了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04" name="Picture 104" descr="http://zhidao.baidu.com/api/getdecpic?picenc=4caf727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zhidao.baidu.com/api/getdecpic?picenc=4caf7275dec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指掌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05" name="Picture 105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06" name="Picture 106" descr="http://zhidao.baidu.com/api/getdecpic?picenc=4caf74615f6d616c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zhidao.baidu.com/api/getdecpic?picenc=4caf74615f6d616c65dec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们了解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07" name="Picture 107" descr="http://zhidao.baidu.com/api/getdecpic?picenc=4caf64616f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zhidao.baidu.com/api/getdecpic?picenc=4caf64616fdec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船东抱怨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08" name="Picture 108" descr="http://zhidao.baidu.com/api/getdecpic?picenc=4caf7a61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zhidao.baidu.com/api/getdecpic?picenc=4caf7a6169de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09" name="Picture 109" descr="http://zhidao.baidu.com/api/getdecpic?picenc=4caf627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zhidao.baidu.com/api/getdecpic?picenc=4caf6275dec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同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10" name="Picture 110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港口船舶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11" name="Picture 111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检验标准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12" name="Picture 112" descr="http://zhidao.baidu.com/api/getdecpic?picenc=4caf627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zhidao.baidu.com/api/getdecpic?picenc=4caf6275dec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同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13" name="Picture 113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14" name="Picture 114" descr="http://zhidao.baidu.com/api/getdecpic?picenc=4caf7765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zhidao.baidu.com/api/getdecpic?picenc=4caf776569dec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此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15" name="Picture 115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IACS</w:t>
      </w:r>
      <w:r>
        <w:rPr>
          <w:color w:val="333333"/>
        </w:rPr>
        <w:t>制定了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16" name="Picture 116" descr="http://zhidao.baidu.com/api/getdecpic?picenc=4caf79693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zhidao.baidu.com/api/getdecpic?picenc=4caf796931de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0" t="0" r="0" b="0"/>
            <wp:docPr id="117" name="Picture 117" descr="http://zhidao.baidu.com/api/getdecpic?picenc=4caf67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zhidao.baidu.com/api/getdecpic?picenc=4caf6765de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18" name="Picture 118" descr="http://zhidao.baidu.com/api/getdecpic?picenc=4caf7a75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zhidao.baidu.com/api/getdecpic?picenc=4caf7a7569dec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低船舶检验标准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19" name="Picture 119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让其成员服从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20" name="Picture 120" descr="http://zhidao.baidu.com/api/getdecpic?picenc=4caf7a68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zhidao.baidu.com/api/getdecpic?picenc=4caf7a6865dec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21" name="Picture 121" descr="http://zhidao.baidu.com/api/getdecpic?picenc=4caf79693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zhidao.baidu.com/api/getdecpic?picenc=4caf796931de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标准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22" name="Picture 122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IACS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23" name="Picture 123" descr="http://zhidao.baidu.com/api/getdecpic?picenc=4caf7a61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zhidao.baidu.com/api/getdecpic?picenc=4caf7a6169de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人力和技术方面拥有独特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24" name="Picture 124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、巨大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25" name="Picture 125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潜力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26" name="Picture 126" descr="http://zhidao.baidu.com/api/getdecpic?picenc=4caf636f6d6d61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zhidao.baidu.com/api/getdecpic?picenc=4caf636f6d6d61de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且正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27" name="Picture 127" descr="http://zhidao.baidu.com/api/getdecpic?picenc=4caf7a6169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zhidao.baidu.com/api/getdecpic?picenc=4caf7a6169de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把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28" name="Picture 128" descr="http://zhidao.baidu.com/api/getdecpic?picenc=4caf7a68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zhidao.baidu.com/api/getdecpic?picenc=4caf7a6865dec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些潜力用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29" name="Picture 129" descr="http://zhidao.baidu.com/api/getdecpic?picenc=4caf64616f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zhidao.baidu.com/api/getdecpic?picenc=4caf64616fdec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船舶检验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30" name="Picture 130" descr="http://zhidao.baidu.com/api/getdecpic?picenc=4caf6465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zhidao.baidu.com/api/getdecpic?picenc=4caf6465de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共同标准上</w:t>
      </w:r>
      <w:r>
        <w:rPr>
          <w:noProof/>
          <w:color w:val="333333"/>
        </w:rPr>
        <w:drawing>
          <wp:inline distT="0" distB="0" distL="0" distR="0">
            <wp:extent cx="133350" cy="209550"/>
            <wp:effectExtent l="19050" t="0" r="0" b="0"/>
            <wp:docPr id="131" name="Picture 131" descr="http://zhidao.baidu.com/api/getdecpic?picenc=4caf73746f70d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zhidao.baidu.com/api/getdecpic?picenc=4caf73746f70de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5EA" w:rsidRDefault="00FA05EA">
      <w:pPr>
        <w:rPr>
          <w:rFonts w:hint="eastAsia"/>
          <w:color w:val="333333"/>
        </w:rPr>
      </w:pPr>
    </w:p>
    <w:p w:rsidR="00FA05EA" w:rsidRDefault="00FA05EA">
      <w:pPr>
        <w:rPr>
          <w:rFonts w:hint="eastAsia"/>
          <w:color w:val="333333"/>
        </w:rPr>
      </w:pPr>
    </w:p>
    <w:p w:rsidR="00FA05EA" w:rsidRPr="00FA05EA" w:rsidRDefault="00FA05EA">
      <w:r>
        <w:rPr>
          <w:rFonts w:hint="eastAsia"/>
          <w:color w:val="333333"/>
        </w:rPr>
        <w:t>中国船级社认证，国内申请需要</w:t>
      </w:r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个月，国外申请需要</w:t>
      </w:r>
      <w:r>
        <w:rPr>
          <w:rFonts w:hint="eastAsia"/>
          <w:color w:val="333333"/>
        </w:rPr>
        <w:t>6</w:t>
      </w:r>
      <w:r>
        <w:rPr>
          <w:rFonts w:hint="eastAsia"/>
          <w:color w:val="333333"/>
        </w:rPr>
        <w:t>个月时间；</w:t>
      </w:r>
    </w:p>
    <w:sectPr w:rsidR="00FA05EA" w:rsidRPr="00FA05EA" w:rsidSect="00766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3038"/>
    <w:rsid w:val="003A0855"/>
    <w:rsid w:val="00766D5E"/>
    <w:rsid w:val="00C13038"/>
    <w:rsid w:val="00FA05EA"/>
    <w:rsid w:val="00FA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>Schneider Electric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2014-06-30T02:57:00Z</dcterms:created>
  <dcterms:modified xsi:type="dcterms:W3CDTF">2014-06-30T02:59:00Z</dcterms:modified>
</cp:coreProperties>
</file>